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4EE" w:rsidRDefault="00D634EE" w:rsidP="00346CD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4638675" cy="860058"/>
            <wp:effectExtent l="19050" t="0" r="9525" b="0"/>
            <wp:docPr id="1" name="Рисунок 1" descr="C:\Users\stager\Desktop\Ассоциации\лог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ger\Desktop\Ассоциации\лог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860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CDA" w:rsidRDefault="00346CDA" w:rsidP="00346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Ассоциация руководителей 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— это профессиональное сообщество представителей управляющего сегмента дошкольного, среднего, среднего специального и детского дополнительного образования. На нашем портале ежедневно публикуются актуальные новости, комментарии к законодательным актам, обзоры документов, практические советы ведущих специалистов и эксклюзивные интервью.</w:t>
      </w:r>
    </w:p>
    <w:p w:rsidR="00346CDA" w:rsidRDefault="00346CDA" w:rsidP="00346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 Ассоциация является организатором профессиональных мероприятий. Ежегодно мы проводим вебинары, семинары, конференции, конгрессы и образовательные туры, посвященные наиболее острым вопросам сферы. Многие наши мероприятия проходят при поддержке федеральных органов власти.</w:t>
      </w:r>
    </w:p>
    <w:p w:rsidR="00346CDA" w:rsidRDefault="00346CDA" w:rsidP="00346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  </w:t>
      </w:r>
      <w:r>
        <w:rPr>
          <w:rFonts w:ascii="Times New Roman" w:hAnsi="Times New Roman" w:cs="Times New Roman"/>
          <w:b/>
          <w:bCs/>
          <w:sz w:val="24"/>
          <w:szCs w:val="24"/>
        </w:rPr>
        <w:t>Наша миссия</w:t>
      </w:r>
      <w:r>
        <w:rPr>
          <w:rFonts w:ascii="Times New Roman" w:hAnsi="Times New Roman" w:cs="Times New Roman"/>
          <w:sz w:val="24"/>
          <w:szCs w:val="24"/>
        </w:rPr>
        <w:t>  — становление и поддержка системы эффективного менеджмента в образовательных организациях России и стран ближнего зарубежья.</w:t>
      </w:r>
    </w:p>
    <w:p w:rsidR="00346CDA" w:rsidRDefault="00346CDA" w:rsidP="00346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  </w:t>
      </w:r>
      <w:r>
        <w:rPr>
          <w:rFonts w:ascii="Times New Roman" w:hAnsi="Times New Roman" w:cs="Times New Roman"/>
          <w:b/>
          <w:bCs/>
          <w:sz w:val="24"/>
          <w:szCs w:val="24"/>
        </w:rPr>
        <w:t>Наши цели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46CDA" w:rsidRDefault="00346CDA" w:rsidP="00346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проф. навыков у руководителей сферы образования;</w:t>
      </w:r>
    </w:p>
    <w:p w:rsidR="00346CDA" w:rsidRDefault="00346CDA" w:rsidP="00346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информатизация регионов;</w:t>
      </w:r>
    </w:p>
    <w:p w:rsidR="00346CDA" w:rsidRDefault="00346CDA" w:rsidP="00346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консультирование по вопросам управления;</w:t>
      </w:r>
    </w:p>
    <w:p w:rsidR="00346CDA" w:rsidRDefault="00346CDA" w:rsidP="00346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обучение эффективному управлению;</w:t>
      </w:r>
    </w:p>
    <w:p w:rsidR="00346CDA" w:rsidRDefault="00346CDA" w:rsidP="00346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деловые знакомства и обмен опытом.</w:t>
      </w:r>
    </w:p>
    <w:p w:rsidR="00346CDA" w:rsidRDefault="00346CDA" w:rsidP="00346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  Ассоциация открыта для сотрудничества и активного взаимодействия с профильными изданиями,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интернет-ресурсами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профессиональными ассоциациями, общественными объединениями и образовательными учреждениями. </w:t>
      </w:r>
    </w:p>
    <w:p w:rsidR="00346CDA" w:rsidRDefault="00346CDA" w:rsidP="00346CDA">
      <w:pPr>
        <w:rPr>
          <w:rFonts w:ascii="Times New Roman" w:hAnsi="Times New Roman" w:cs="Times New Roman"/>
          <w:sz w:val="24"/>
          <w:szCs w:val="24"/>
        </w:rPr>
      </w:pPr>
    </w:p>
    <w:p w:rsidR="00346CDA" w:rsidRDefault="00346CDA" w:rsidP="00346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рамках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информационного партнерства мы готовы предложить Вам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46CDA" w:rsidRDefault="00346CDA" w:rsidP="00346C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присвоение статуса информационного партнера;</w:t>
      </w:r>
    </w:p>
    <w:p w:rsidR="00346CDA" w:rsidRDefault="00346CDA" w:rsidP="00346C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размещение логотипа в списке информационных партнеров на сайте Ассоциации;</w:t>
      </w:r>
    </w:p>
    <w:p w:rsidR="00346CDA" w:rsidRDefault="00346CDA" w:rsidP="00346C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размещение логотипа на всех печатных материалах Ассоциации;</w:t>
      </w:r>
    </w:p>
    <w:p w:rsidR="00346CDA" w:rsidRDefault="00346CDA" w:rsidP="00346C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публикация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портале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Ассоциации актуальных новостей, статей и иных авторских материалов;</w:t>
      </w:r>
    </w:p>
    <w:p w:rsidR="00346CDA" w:rsidRDefault="00346CDA" w:rsidP="00346C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включение опубликованных материалов в еженедельные рассылки по базе подписчиков (более 72 000 контактов). </w:t>
      </w:r>
    </w:p>
    <w:p w:rsidR="00346CDA" w:rsidRDefault="00346CDA" w:rsidP="00346CDA">
      <w:pPr>
        <w:rPr>
          <w:rFonts w:ascii="Times New Roman" w:hAnsi="Times New Roman" w:cs="Times New Roman"/>
          <w:sz w:val="24"/>
          <w:szCs w:val="24"/>
        </w:rPr>
      </w:pPr>
    </w:p>
    <w:p w:rsidR="00346CDA" w:rsidRDefault="00346CDA" w:rsidP="00346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 своей стороны Вы можете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46CDA" w:rsidRDefault="00346CDA" w:rsidP="00346C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разместить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своем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сайте логотип Ассоциации в качестве партнера;</w:t>
      </w:r>
    </w:p>
    <w:p w:rsidR="00346CDA" w:rsidRDefault="00346CDA" w:rsidP="00346C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разместить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сайте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баннер и/или анонс предстоящих мероприятий, организованных профессиональным сообществом;</w:t>
      </w:r>
    </w:p>
    <w:p w:rsidR="00346CDA" w:rsidRDefault="00346CDA" w:rsidP="00346C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разместить информацию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 Ассоциации и/или её мероприятиях в социальных сетях (при наличии);</w:t>
      </w:r>
    </w:p>
    <w:p w:rsidR="00346CDA" w:rsidRDefault="00346CDA" w:rsidP="00346C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включить информацию об Ассоциации и/или её мероприятиях в рассылку по базе подписчиков (при наличии). </w:t>
      </w:r>
    </w:p>
    <w:p w:rsidR="00346CDA" w:rsidRDefault="00346CDA" w:rsidP="00346CD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346CDA" w:rsidRDefault="00346CDA" w:rsidP="00346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рассмотрим и иные, предложенные Вами, варианты взаимодействия. </w:t>
      </w:r>
    </w:p>
    <w:p w:rsidR="00346CDA" w:rsidRDefault="00346CDA" w:rsidP="00346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Сотрудничество предполагается на некоммерческой основе.</w:t>
      </w:r>
    </w:p>
    <w:p w:rsidR="00346CDA" w:rsidRDefault="00346CDA" w:rsidP="00346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Пожалуйста, сообщите о своем решении в ответном письме.</w:t>
      </w:r>
    </w:p>
    <w:p w:rsidR="002C7F4A" w:rsidRDefault="002C7F4A"/>
    <w:sectPr w:rsidR="002C7F4A" w:rsidSect="002C7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D42C7"/>
    <w:multiLevelType w:val="hybridMultilevel"/>
    <w:tmpl w:val="0C4C2CEA"/>
    <w:lvl w:ilvl="0" w:tplc="F92A8D12">
      <w:numFmt w:val="bullet"/>
      <w:lvlText w:val="∙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6CDA"/>
    <w:rsid w:val="002C7F4A"/>
    <w:rsid w:val="00346CDA"/>
    <w:rsid w:val="00580C93"/>
    <w:rsid w:val="008C4B93"/>
    <w:rsid w:val="00D63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CD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CDA"/>
    <w:pPr>
      <w:spacing w:after="200" w:line="276" w:lineRule="auto"/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stager</dc:creator>
  <cp:keywords/>
  <dc:description/>
  <cp:lastModifiedBy>stager</cp:lastModifiedBy>
  <cp:revision>5</cp:revision>
  <dcterms:created xsi:type="dcterms:W3CDTF">2016-05-10T13:26:00Z</dcterms:created>
  <dcterms:modified xsi:type="dcterms:W3CDTF">2016-05-10T13:43:00Z</dcterms:modified>
</cp:coreProperties>
</file>